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173C8A5E" w14:textId="77777777" w:rsidR="003F0F64" w:rsidRDefault="003F0F64" w:rsidP="003F0F64">
      <w:pPr>
        <w:jc w:val="center"/>
        <w:rPr>
          <w:b/>
          <w:bCs/>
        </w:rPr>
      </w:pPr>
    </w:p>
    <w:p w14:paraId="53A9FCD8" w14:textId="127E6D87" w:rsidR="003F0F64" w:rsidRPr="003F0F64" w:rsidRDefault="003F0F64" w:rsidP="003F0F64">
      <w:pPr>
        <w:jc w:val="center"/>
        <w:rPr>
          <w:b/>
          <w:bCs/>
        </w:rPr>
      </w:pPr>
      <w:r w:rsidRPr="003F0F64">
        <w:rPr>
          <w:b/>
          <w:bCs/>
        </w:rPr>
        <w:t>CONCESSIONE DI CONTRIBUTI PER LA REALIZZAZIONE DELLE MANIFESTAZIONI IN OCCASIONE DELLA RASSEGNA “ESTATE BARIESE 2025” DA REALIZZARSI NEL COMUNE DI BARI SARDO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1A456D4E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</w:t>
      </w:r>
      <w:r w:rsidR="003F0F64">
        <w:rPr>
          <w:rFonts w:ascii="Arial" w:hAnsi="Arial" w:cs="Arial"/>
          <w:sz w:val="20"/>
          <w:szCs w:val="20"/>
        </w:rPr>
        <w:t xml:space="preserve">prospetto </w:t>
      </w:r>
      <w:r w:rsidR="003F0F64" w:rsidRPr="00F16371">
        <w:rPr>
          <w:rFonts w:ascii="Arial" w:hAnsi="Arial" w:cs="Arial"/>
          <w:sz w:val="20"/>
          <w:szCs w:val="20"/>
        </w:rPr>
        <w:t>è</w:t>
      </w:r>
      <w:r w:rsidRPr="00F16371">
        <w:rPr>
          <w:rFonts w:ascii="Arial" w:hAnsi="Arial" w:cs="Arial"/>
          <w:sz w:val="20"/>
          <w:szCs w:val="20"/>
        </w:rPr>
        <w:t xml:space="preserve">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157"/>
    <w:bookmarkEnd w:id="0"/>
    <w:bookmarkStart w:id="1" w:name="_MON_1732174021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07524249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07524250" r:id="rId11"/>
        </w:object>
      </w:r>
    </w:p>
    <w:p w14:paraId="79DACEA8" w14:textId="08950614" w:rsidR="00F4455B" w:rsidRDefault="00F4455B" w:rsidP="003F0F6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4585"/>
    <w:bookmarkStart w:id="4" w:name="_MON_1732175167"/>
    <w:bookmarkEnd w:id="3"/>
    <w:bookmarkEnd w:id="4"/>
    <w:bookmarkStart w:id="5" w:name="_MON_1732175212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07524251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942B" w14:textId="77777777" w:rsidR="00114CF4" w:rsidRDefault="00114CF4" w:rsidP="00FE3A50">
      <w:r>
        <w:separator/>
      </w:r>
    </w:p>
  </w:endnote>
  <w:endnote w:type="continuationSeparator" w:id="0">
    <w:p w14:paraId="08CFA7D9" w14:textId="77777777" w:rsidR="00114CF4" w:rsidRDefault="00114CF4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F2A8" w14:textId="77777777" w:rsidR="00133957" w:rsidRDefault="001339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284A" w14:textId="77777777" w:rsidR="00133957" w:rsidRDefault="001339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7268" w14:textId="77777777" w:rsidR="00114CF4" w:rsidRDefault="00114CF4" w:rsidP="00FE3A50">
      <w:r>
        <w:separator/>
      </w:r>
    </w:p>
  </w:footnote>
  <w:footnote w:type="continuationSeparator" w:id="0">
    <w:p w14:paraId="56777B86" w14:textId="77777777" w:rsidR="00114CF4" w:rsidRDefault="00114CF4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F35A" w14:textId="77777777" w:rsidR="00133957" w:rsidRDefault="001339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61C" w14:textId="6410B828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133957">
      <w:rPr>
        <w:rFonts w:ascii="Calibri" w:eastAsia="Calibri" w:hAnsi="Calibri"/>
        <w:noProof/>
        <w:sz w:val="22"/>
        <w:szCs w:val="22"/>
        <w:lang w:eastAsia="en-US"/>
      </w:rPr>
      <w:t xml:space="preserve">E 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14CF4"/>
    <w:rsid w:val="00120523"/>
    <w:rsid w:val="00130973"/>
    <w:rsid w:val="00130AAC"/>
    <w:rsid w:val="00133957"/>
    <w:rsid w:val="001379A1"/>
    <w:rsid w:val="00137AA8"/>
    <w:rsid w:val="00137BE3"/>
    <w:rsid w:val="00140364"/>
    <w:rsid w:val="00143F49"/>
    <w:rsid w:val="00144A08"/>
    <w:rsid w:val="00171CF9"/>
    <w:rsid w:val="0017499A"/>
    <w:rsid w:val="001864BB"/>
    <w:rsid w:val="001A095F"/>
    <w:rsid w:val="001A4145"/>
    <w:rsid w:val="001A70AF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5337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4B01"/>
    <w:rsid w:val="00347592"/>
    <w:rsid w:val="00351D8F"/>
    <w:rsid w:val="003541D1"/>
    <w:rsid w:val="0036180C"/>
    <w:rsid w:val="00361860"/>
    <w:rsid w:val="003663AE"/>
    <w:rsid w:val="00367D34"/>
    <w:rsid w:val="00372B64"/>
    <w:rsid w:val="00373EF8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0F64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4C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46F6"/>
    <w:rsid w:val="006B7815"/>
    <w:rsid w:val="006C27B8"/>
    <w:rsid w:val="006C396F"/>
    <w:rsid w:val="006C72A7"/>
    <w:rsid w:val="006D6C29"/>
    <w:rsid w:val="006E4536"/>
    <w:rsid w:val="006E5CB1"/>
    <w:rsid w:val="006F1894"/>
    <w:rsid w:val="006F53BD"/>
    <w:rsid w:val="00714DD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2D04"/>
    <w:rsid w:val="00BE681F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16643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4</cp:revision>
  <cp:lastPrinted>2019-10-18T07:35:00Z</cp:lastPrinted>
  <dcterms:created xsi:type="dcterms:W3CDTF">2025-04-30T09:05:00Z</dcterms:created>
  <dcterms:modified xsi:type="dcterms:W3CDTF">2025-04-30T11:18:00Z</dcterms:modified>
</cp:coreProperties>
</file>